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rStyle w:val="a4"/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 xml:space="preserve">                                                Материал для педагогов и родителей 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rStyle w:val="a4"/>
          <w:color w:val="000000"/>
          <w:sz w:val="28"/>
          <w:szCs w:val="28"/>
        </w:rPr>
      </w:pP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 xml:space="preserve">            Компьютеризация нашего общества в последнее время приобрела лавинообразный характер. Практически невозможно найти учебное заведение или организацию без наличия в них компьютера и компьютерных сетей.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>    Вместе с этим, аналогично тому, как с появлением игровых автоматов начала развиваться такая форма аддиктивного поведения (примечание автора – поведение связано с желанием человека уйти из реальной жизни путем изменения состояния своего сознания), как «игровая зависимость», очередной виток технического прогресса создал еще более замысловатую аддиктивную патологию – зависимость от компьютера.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>   </w:t>
      </w:r>
      <w:r w:rsidRPr="004A18EF">
        <w:rPr>
          <w:rStyle w:val="apple-converted-space"/>
          <w:b/>
          <w:bCs/>
          <w:color w:val="000000"/>
          <w:sz w:val="28"/>
          <w:szCs w:val="28"/>
        </w:rPr>
        <w:t> </w:t>
      </w:r>
      <w:r w:rsidRPr="004A18EF">
        <w:rPr>
          <w:rStyle w:val="a5"/>
          <w:b/>
          <w:bCs/>
          <w:color w:val="000000"/>
          <w:sz w:val="28"/>
          <w:szCs w:val="28"/>
        </w:rPr>
        <w:t>Термин «компьютерная зависимость» определяет патологическое пристрастие человека к работе за компьютером или проведение за компьютером большей части времени.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rStyle w:val="a4"/>
          <w:i/>
          <w:iCs/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>    Основной группой риска для развития этой патологии в России стали подростки в возрасте от 13 до 18 лет.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>     Этому способствуют ряд внешних факторов:</w:t>
      </w:r>
    </w:p>
    <w:p w:rsidR="004A18EF" w:rsidRPr="004A18EF" w:rsidRDefault="004A18EF" w:rsidP="004A18E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> широкое распространение домашних компьютеров</w:t>
      </w:r>
    </w:p>
    <w:p w:rsidR="004A18EF" w:rsidRPr="004A18EF" w:rsidRDefault="004A18EF" w:rsidP="004A18E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> легкость подключения к интернет-сети</w:t>
      </w:r>
    </w:p>
    <w:p w:rsidR="004A18EF" w:rsidRPr="004A18EF" w:rsidRDefault="004A18EF" w:rsidP="004A18E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> компьютеризация школьных и студенческих программ обучения</w:t>
      </w:r>
    </w:p>
    <w:p w:rsidR="004A18EF" w:rsidRPr="004A18EF" w:rsidRDefault="004A18EF" w:rsidP="004A18E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> большое количество клубов и интернет-салонов, особенно в крупных городах.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>   </w:t>
      </w:r>
      <w:r w:rsidRPr="004A18EF">
        <w:rPr>
          <w:rStyle w:val="apple-converted-space"/>
          <w:b/>
          <w:bCs/>
          <w:color w:val="000000"/>
          <w:sz w:val="28"/>
          <w:szCs w:val="28"/>
        </w:rPr>
        <w:t> </w:t>
      </w:r>
      <w:r w:rsidRPr="004A18EF">
        <w:rPr>
          <w:rStyle w:val="a5"/>
          <w:b/>
          <w:bCs/>
          <w:color w:val="000000"/>
          <w:sz w:val="28"/>
          <w:szCs w:val="28"/>
        </w:rPr>
        <w:t>Компьютерная зависимость включает в себя:</w:t>
      </w:r>
    </w:p>
    <w:p w:rsidR="004A18EF" w:rsidRPr="004A18EF" w:rsidRDefault="004A18EF" w:rsidP="004A18E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> обсессивное (прим. автора – навязчивые мысли) пристрастие к работе с компьютером (программированию, хакерству, играм)</w:t>
      </w:r>
    </w:p>
    <w:p w:rsidR="004A18EF" w:rsidRPr="004A18EF" w:rsidRDefault="004A18EF" w:rsidP="004A18E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>навязчивый веб-серфинг (информационный поиск в удаленных базах данных)</w:t>
      </w:r>
    </w:p>
    <w:p w:rsidR="004A18EF" w:rsidRPr="004A18EF" w:rsidRDefault="004A18EF" w:rsidP="004A18E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> гиперувлеченность сетевыми азартными играми</w:t>
      </w:r>
    </w:p>
    <w:p w:rsidR="004A18EF" w:rsidRPr="004A18EF" w:rsidRDefault="004A18EF" w:rsidP="004A18E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> киберониоманию (стремление совершать новые покупки в Интернет-магазинах без необходимости их приобретения и учета собственных финансовых возможностей, навязчивое участие в Интернет-аукционах)</w:t>
      </w:r>
    </w:p>
    <w:p w:rsidR="004A18EF" w:rsidRPr="004A18EF" w:rsidRDefault="004A18EF" w:rsidP="004A18E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> киберкоммуникативную зависимость (общение в чатах, участие в телеконференциях и групповых играх).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>     Зависимость от компьютера, в свою очередь, включает в себя Интернет-зависимость , зависимость от компьютерных игр и зависимость от работы на компьютере, которые, так или иначе, связаны с проведением длительного времени за компьютером, т.е. от потребности взаимодействие с данным устройством в игровой, рабочей или исследовательской формах.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lastRenderedPageBreak/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jc w:val="center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jc w:val="center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   </w:t>
      </w:r>
      <w:r w:rsidRPr="004A18EF">
        <w:rPr>
          <w:rStyle w:val="a4"/>
          <w:color w:val="000000"/>
          <w:sz w:val="28"/>
          <w:szCs w:val="28"/>
        </w:rPr>
        <w:t>Зависимость от компьютерных игр.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    Постепенно компьютер становится неотъемлемой частью жизни не только взрослого, но и ребенка. Многие родители считают, что пусть лучше ребенок сидит дома за компьютером у них на глазах, чем гуляет с дурной компанией. Тем самым ребенок получает свободный и неограниченный доступ к компьютеру.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    Вместе с появлением компьютеров появились и компьютерные игры. На сегодняшний день компьютерная техника достигла такого уровня развития, что позволяет создавать очень реалистичные игры с хорошим графическим, цветовым и звуковым оформлением, что влечет за собой рост геймеров (от англ. слова «game» - игра).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Что лежит в основе увлеченности компьютерными играми?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    Исследователи считают, что это</w:t>
      </w:r>
      <w:r w:rsidRPr="004A18EF">
        <w:rPr>
          <w:rStyle w:val="apple-converted-space"/>
          <w:color w:val="000000"/>
          <w:sz w:val="28"/>
          <w:szCs w:val="28"/>
        </w:rPr>
        <w:t> </w:t>
      </w:r>
      <w:r w:rsidRPr="004A18EF">
        <w:rPr>
          <w:color w:val="000000"/>
          <w:sz w:val="28"/>
          <w:szCs w:val="28"/>
        </w:rPr>
        <w:t>ПОТРЕБНОСТЬ В ИГРЕ</w:t>
      </w:r>
      <w:r w:rsidRPr="004A18EF">
        <w:rPr>
          <w:rStyle w:val="apple-converted-space"/>
          <w:color w:val="000000"/>
          <w:sz w:val="28"/>
          <w:szCs w:val="28"/>
        </w:rPr>
        <w:t> </w:t>
      </w:r>
      <w:r w:rsidRPr="004A18EF">
        <w:rPr>
          <w:color w:val="000000"/>
          <w:sz w:val="28"/>
          <w:szCs w:val="28"/>
        </w:rPr>
        <w:t>как таковой , которая свойственна человеку на протяжении всей жизни.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В процессе игры удовлетворяется неосознаваемая познавательная потребность, вследствие чего ребенок получает удовольствие. Определенное место в ряду компьютерных игр занимают</w:t>
      </w:r>
      <w:r w:rsidRPr="004A18EF">
        <w:rPr>
          <w:rStyle w:val="apple-converted-space"/>
          <w:color w:val="000000"/>
          <w:sz w:val="28"/>
          <w:szCs w:val="28"/>
        </w:rPr>
        <w:t> </w:t>
      </w:r>
      <w:r w:rsidRPr="004A18EF">
        <w:rPr>
          <w:color w:val="000000"/>
          <w:sz w:val="28"/>
          <w:szCs w:val="28"/>
        </w:rPr>
        <w:t>НЕРОЛЕВЫЕлогические и обучающие игры.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    Детское восприятие устроено таким образом, что для запоминания и усвоения информации нужны ассоциации, игра. Если использовать эти компьютерные игры в разумных пределах (не более 1 часа в сутки с перерывами через 15-20 минут для ребенка 6-9 лет), то они могут принести положительный результат: научат детей счету, иностранному алфавиту, улучшат мыслительные операции и т.д.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    Вместе с тем, ребенок, который всем остальным развлечениям и увлечениям предпочитает лишь компьютерные игры, пусть даже и развивающие, подвергается риску возникновения многих серьезных проблем: замедляется физическое и психическое развитие, практически исключается необходимая двигательная активность, замедляется развитие широкого спектра эмоциональных реакций, формирование коммуникативных навыков в общении и в обычных детских играх со сверстниками.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    Надо также иметь в виду, что детям трудно соблюдать «меру» в игре, т.к. процессы саморегуляции у них еще недостаточно сформированы.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Многие электронные игры подразумевают не только решение логических задач, но и определенную эмоциональную нагрузку, которая, по сути дела и лежит в основе большинства случаев патологической привязанности к играм.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rStyle w:val="a5"/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lastRenderedPageBreak/>
        <w:t>   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>Электронные игры значительно отличаются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> по жанру и содержанию: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  <w:r w:rsidRPr="004A18EF">
        <w:rPr>
          <w:rStyle w:val="a4"/>
          <w:color w:val="000000"/>
          <w:sz w:val="28"/>
          <w:szCs w:val="28"/>
        </w:rPr>
        <w:t>Аркадные игры.     </w:t>
      </w:r>
      <w:r w:rsidRPr="004A18EF">
        <w:rPr>
          <w:color w:val="000000"/>
          <w:sz w:val="28"/>
          <w:szCs w:val="28"/>
        </w:rPr>
        <w:t>Они наименее опасны. У них простая графика и звук. За этими играми, как правило, «убивают» время, они не могут вызвать длительной привязанности.</w:t>
      </w:r>
    </w:p>
    <w:p w:rsidR="004A18EF" w:rsidRPr="004A18EF" w:rsidRDefault="004A18EF" w:rsidP="004A18EF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  <w:r w:rsidRPr="004A18EF">
        <w:rPr>
          <w:rStyle w:val="a4"/>
          <w:color w:val="000000"/>
          <w:sz w:val="28"/>
          <w:szCs w:val="28"/>
        </w:rPr>
        <w:t>Ролевые игры.</w:t>
      </w:r>
      <w:r w:rsidRPr="004A18EF">
        <w:rPr>
          <w:color w:val="000000"/>
          <w:sz w:val="28"/>
          <w:szCs w:val="28"/>
        </w:rPr>
        <w:t>      Во время этих игр игрок «перевоплощается» в управляемого им героя и с головой погружается в его мир. В таких играх ощущение реальности может быть очень велико и надолго удерживать внимание играющего.</w:t>
      </w:r>
    </w:p>
    <w:p w:rsidR="004A18EF" w:rsidRPr="004A18EF" w:rsidRDefault="004A18EF" w:rsidP="004A18EF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  <w:r w:rsidRPr="004A18EF">
        <w:rPr>
          <w:rStyle w:val="a4"/>
          <w:color w:val="000000"/>
          <w:sz w:val="28"/>
          <w:szCs w:val="28"/>
        </w:rPr>
        <w:t>«Стрелялки»</w:t>
      </w:r>
      <w:r w:rsidRPr="004A18EF">
        <w:rPr>
          <w:color w:val="000000"/>
          <w:sz w:val="28"/>
          <w:szCs w:val="28"/>
        </w:rPr>
        <w:t>.    </w:t>
      </w:r>
      <w:r w:rsidRPr="004A18EF">
        <w:rPr>
          <w:rStyle w:val="apple-converted-space"/>
          <w:color w:val="000000"/>
          <w:sz w:val="28"/>
          <w:szCs w:val="28"/>
        </w:rPr>
        <w:t> </w:t>
      </w:r>
      <w:r w:rsidRPr="004A18EF">
        <w:rPr>
          <w:color w:val="000000"/>
          <w:sz w:val="28"/>
          <w:szCs w:val="28"/>
        </w:rPr>
        <w:t>Представляют наибольшую опасность! Эти игры характеризуются весьма примитивным сюжетом, основанном на насилии. Такие игры рано или поздно скажутся на психике ребенка и могут стать причиной его чрезмерной агрессивности.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   </w:t>
      </w:r>
      <w:r w:rsidRPr="004A18EF">
        <w:rPr>
          <w:rStyle w:val="apple-converted-space"/>
          <w:color w:val="000000"/>
          <w:sz w:val="28"/>
          <w:szCs w:val="28"/>
        </w:rPr>
        <w:t> </w:t>
      </w:r>
      <w:r w:rsidRPr="004A18EF">
        <w:rPr>
          <w:color w:val="000000"/>
          <w:sz w:val="28"/>
          <w:szCs w:val="28"/>
        </w:rPr>
        <w:t>Анализируя проблему увлеченности компьютером, исследователи обращают особое внимание на то, что дети порой настолько вживаются в компьютерную игру, что им </w:t>
      </w:r>
      <w:r w:rsidRPr="004A18EF">
        <w:rPr>
          <w:rStyle w:val="apple-converted-space"/>
          <w:color w:val="000000"/>
          <w:sz w:val="28"/>
          <w:szCs w:val="28"/>
        </w:rPr>
        <w:t> </w:t>
      </w:r>
      <w:r w:rsidRPr="004A18EF">
        <w:rPr>
          <w:rStyle w:val="a4"/>
          <w:color w:val="000000"/>
          <w:sz w:val="28"/>
          <w:szCs w:val="28"/>
        </w:rPr>
        <w:t>в виртуальном (вымышленном) мире игры становится гораздо интереснее, чем в реальной жизни.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    В этом мире для них существуют интересные задачи, невыполнение которых не приводит к каким-либо отрицательным последствиям. Более того, сделанная ошибка может быть исправлена путем многоразового повторного прохождения того или иного момента игры.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rStyle w:val="a5"/>
          <w:b/>
          <w:bCs/>
          <w:color w:val="000000"/>
          <w:sz w:val="28"/>
          <w:szCs w:val="28"/>
        </w:rPr>
        <w:t>Факторы, способствующие развитию пристрастия ребенка к компьютерной игре: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Наличие собственного мира, в который нет доступа никому, кроме него самого;</w:t>
      </w:r>
    </w:p>
    <w:p w:rsidR="004A18EF" w:rsidRPr="004A18EF" w:rsidRDefault="004A18EF" w:rsidP="004A18EF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Отсутствие ответственности;</w:t>
      </w:r>
    </w:p>
    <w:p w:rsidR="004A18EF" w:rsidRPr="004A18EF" w:rsidRDefault="004A18EF" w:rsidP="004A18EF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Реалистичность процессов и полное абстрагирование от окружающего мира;</w:t>
      </w:r>
    </w:p>
    <w:p w:rsidR="004A18EF" w:rsidRPr="004A18EF" w:rsidRDefault="004A18EF" w:rsidP="004A18EF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Возможность исправить любую ошибку путем многократных попыток; </w:t>
      </w:r>
    </w:p>
    <w:p w:rsidR="004A18EF" w:rsidRPr="004A18EF" w:rsidRDefault="004A18EF" w:rsidP="004A18EF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Возможность самостоятельно принимать любые (в рамках игры) решения, вне зависимости от того, к чему они могут привести.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    Дети и подростки, не сумевшие реализовать себя в повседневной жизни, в ролевых компьютерных играх принимают на себя роль компьютерного персонажа, отождествляются с ним и получают возможность через новую для себя роль удовлетворить те потребности, которые остаются неудовлетворенными в реальной жизни. Постепенно игра превращается в средство компенсации его жизненных проблем.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lastRenderedPageBreak/>
        <w:t>     По данным российских психологов от 10 до 14% людей, играющих в компьютерные игры, обретают патологическую зависимость от них. Особенно подвержены этому подростки.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   </w:t>
      </w:r>
      <w:r w:rsidRPr="004A18EF">
        <w:rPr>
          <w:rStyle w:val="apple-converted-space"/>
          <w:color w:val="000000"/>
          <w:sz w:val="28"/>
          <w:szCs w:val="28"/>
        </w:rPr>
        <w:t> </w:t>
      </w:r>
      <w:r w:rsidRPr="004A18EF">
        <w:rPr>
          <w:rStyle w:val="a5"/>
          <w:b/>
          <w:bCs/>
          <w:color w:val="000000"/>
          <w:sz w:val="28"/>
          <w:szCs w:val="28"/>
        </w:rPr>
        <w:t>Именно у этой категории обучающихся появляется навязчивое стремление уйти от повседневных забот и проблем в виртуальную реальность, улучшив тем самым свое эмоциональное самочувствие.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rStyle w:val="a5"/>
          <w:b/>
          <w:bCs/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rStyle w:val="a5"/>
          <w:b/>
          <w:bCs/>
          <w:color w:val="000000"/>
          <w:sz w:val="28"/>
          <w:szCs w:val="28"/>
        </w:rPr>
        <w:t> </w:t>
      </w:r>
      <w:r w:rsidRPr="004A18EF">
        <w:rPr>
          <w:color w:val="000000"/>
          <w:sz w:val="28"/>
          <w:szCs w:val="28"/>
        </w:rPr>
        <w:t>     Специалисты относят подобный вид зависимости к тяжелым эмоциональным расстройствам, специфической эмоциональной «наркомании».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jc w:val="center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>Стадии психологической зависимости от компьютерных игр.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        1.</w:t>
      </w:r>
      <w:r w:rsidRPr="004A18EF">
        <w:rPr>
          <w:rStyle w:val="apple-converted-space"/>
          <w:color w:val="000000"/>
          <w:sz w:val="28"/>
          <w:szCs w:val="28"/>
        </w:rPr>
        <w:t> </w:t>
      </w:r>
      <w:r w:rsidRPr="004A18EF">
        <w:rPr>
          <w:rStyle w:val="a5"/>
          <w:b/>
          <w:bCs/>
          <w:color w:val="000000"/>
          <w:sz w:val="28"/>
          <w:szCs w:val="28"/>
        </w:rPr>
        <w:t>Стадия легкой увлеченности</w:t>
      </w:r>
      <w:r w:rsidRPr="004A18EF">
        <w:rPr>
          <w:color w:val="000000"/>
          <w:sz w:val="28"/>
          <w:szCs w:val="28"/>
        </w:rPr>
        <w:t>. После того, как подросток один или несколько раз поиграл в ролевую компьютерную игру, он начинает «чувствовать вкус», ему начинает нравиться графика, звук, сам факт имитации реальной жизни или каких-то фантастических сюжетов. Компьютер позволяет ребенку с довольно большой приближенностью к реальности осуществлять свои мечты: становится супергероем, преследуя и побеждая других и т.д. Специфика этой стадии в том, что потребность в компьютерной игре носит скорее ситуационный, нежели систематический характер. Устойчивая потребность в игре на этой стадии еще не сформирована, игра еще не является значимой ценностью.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>На этой стадии ребенка можно вернуть к реальной жизни!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          2.</w:t>
      </w:r>
      <w:r w:rsidRPr="004A18EF">
        <w:rPr>
          <w:rStyle w:val="apple-converted-space"/>
          <w:color w:val="000000"/>
          <w:sz w:val="28"/>
          <w:szCs w:val="28"/>
        </w:rPr>
        <w:t> </w:t>
      </w:r>
      <w:r w:rsidRPr="004A18EF">
        <w:rPr>
          <w:rStyle w:val="a5"/>
          <w:b/>
          <w:bCs/>
          <w:color w:val="000000"/>
          <w:sz w:val="28"/>
          <w:szCs w:val="28"/>
        </w:rPr>
        <w:t>Стадия увлеченности.</w:t>
      </w:r>
      <w:r w:rsidRPr="004A18EF">
        <w:rPr>
          <w:rStyle w:val="apple-converted-space"/>
          <w:color w:val="000000"/>
          <w:sz w:val="28"/>
          <w:szCs w:val="28"/>
        </w:rPr>
        <w:t> </w:t>
      </w:r>
      <w:r w:rsidRPr="004A18EF">
        <w:rPr>
          <w:color w:val="000000"/>
          <w:sz w:val="28"/>
          <w:szCs w:val="28"/>
        </w:rPr>
        <w:t>Фактором, свидетельствующим о переходе подростка на эту стадию формирования зависимости, станет появление в иерархии потребностей новой потребности – игра в компьютерные игры. Игра на этом этапе принимает систематический характер. Если подросток не имеет доступа к компьютеру по каким-либо причинам, то на данной стадии возможны достаточно активные действия по устранению этих причин.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          3.</w:t>
      </w:r>
      <w:r w:rsidRPr="004A18EF">
        <w:rPr>
          <w:rStyle w:val="apple-converted-space"/>
          <w:color w:val="000000"/>
          <w:sz w:val="28"/>
          <w:szCs w:val="28"/>
        </w:rPr>
        <w:t> </w:t>
      </w:r>
      <w:r w:rsidRPr="004A18EF">
        <w:rPr>
          <w:rStyle w:val="a5"/>
          <w:b/>
          <w:bCs/>
          <w:color w:val="000000"/>
          <w:sz w:val="28"/>
          <w:szCs w:val="28"/>
        </w:rPr>
        <w:t>Стадия зависимости.</w:t>
      </w:r>
      <w:r w:rsidRPr="004A18EF">
        <w:rPr>
          <w:rStyle w:val="apple-converted-space"/>
          <w:color w:val="000000"/>
          <w:sz w:val="28"/>
          <w:szCs w:val="28"/>
        </w:rPr>
        <w:t> </w:t>
      </w:r>
      <w:r w:rsidRPr="004A18EF">
        <w:rPr>
          <w:color w:val="000000"/>
          <w:sz w:val="28"/>
          <w:szCs w:val="28"/>
        </w:rPr>
        <w:t xml:space="preserve">Эта стадия характеризуется изменением самооценки и самосознания. Игра полностью вытесняет реальный мир. На этом этапе зависимость начинает оформляться в одну из двух форм: социализированную или индивидуализированную. Социализированная форма отличается поддержанием социальных контактов в социуме, то есть такие подростки любят играть совместно, играть с помощью компьютерной </w:t>
      </w:r>
      <w:r w:rsidRPr="004A18EF">
        <w:rPr>
          <w:color w:val="000000"/>
          <w:sz w:val="28"/>
          <w:szCs w:val="28"/>
        </w:rPr>
        <w:lastRenderedPageBreak/>
        <w:t>сети друг с другом. Игровая мотивация в основном носит соревновательный характер. Эта форма зависимости менее пагубна в своем влиянии на психику ребенка, чем индивидуализированная форма. Подростки не до конца отрываются от внешнего окружения и не доводят себя до психических и соматических нарушений. Однако, пребывание в стадии зависимости должно очень насторожить родителей.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          4.</w:t>
      </w:r>
      <w:r w:rsidRPr="004A18EF">
        <w:rPr>
          <w:rStyle w:val="apple-converted-space"/>
          <w:color w:val="000000"/>
          <w:sz w:val="28"/>
          <w:szCs w:val="28"/>
        </w:rPr>
        <w:t> </w:t>
      </w:r>
      <w:r w:rsidRPr="004A18EF">
        <w:rPr>
          <w:rStyle w:val="a5"/>
          <w:b/>
          <w:bCs/>
          <w:color w:val="000000"/>
          <w:sz w:val="28"/>
          <w:szCs w:val="28"/>
        </w:rPr>
        <w:t>Стадия привязанности.</w:t>
      </w:r>
      <w:r w:rsidRPr="004A18EF">
        <w:rPr>
          <w:rStyle w:val="apple-converted-space"/>
          <w:color w:val="000000"/>
          <w:sz w:val="28"/>
          <w:szCs w:val="28"/>
        </w:rPr>
        <w:t> </w:t>
      </w:r>
      <w:r w:rsidRPr="004A18EF">
        <w:rPr>
          <w:color w:val="000000"/>
          <w:sz w:val="28"/>
          <w:szCs w:val="28"/>
        </w:rPr>
        <w:t>Эта стадия характеризуется угасанием игровой активности, сдвигом психологического содержания личности в целом. Это самая длительная и самая разрушительная из всех стадий привязанности. Она может длиться всю жизнь, если не вмешаются специалисты. Однако, коррекция поведения будет сложной и длительной.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  <w:r w:rsidRPr="004A18EF">
        <w:rPr>
          <w:rStyle w:val="a4"/>
          <w:color w:val="000000"/>
          <w:sz w:val="28"/>
          <w:szCs w:val="28"/>
        </w:rPr>
        <w:t>ПРИЗНАКИ КОМПЬЮТЕРНОЙ ЗАВИСИМОСТИ: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Когда родители просят отвлечься от игры на компьютере, ребенок демонстрирует острый эмоциональный протест;</w:t>
      </w:r>
    </w:p>
    <w:p w:rsidR="004A18EF" w:rsidRPr="004A18EF" w:rsidRDefault="004A18EF" w:rsidP="004A18E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Ребенок раздражается при вынужденном отвлечении;</w:t>
      </w:r>
    </w:p>
    <w:p w:rsidR="004A18EF" w:rsidRPr="004A18EF" w:rsidRDefault="004A18EF" w:rsidP="004A18E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Ребенок не может спланировать окончание игры на компьютере;</w:t>
      </w:r>
    </w:p>
    <w:p w:rsidR="004A18EF" w:rsidRPr="004A18EF" w:rsidRDefault="004A18EF" w:rsidP="004A18E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Ребенок постоянно просит деньги для обновления программного обеспечения компьютера и приобретение новых игр;</w:t>
      </w:r>
    </w:p>
    <w:p w:rsidR="004A18EF" w:rsidRPr="004A18EF" w:rsidRDefault="004A18EF" w:rsidP="004A18E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Ребенок забывает о домашних делах и приготовлении уроков;</w:t>
      </w:r>
    </w:p>
    <w:p w:rsidR="004A18EF" w:rsidRPr="004A18EF" w:rsidRDefault="004A18EF" w:rsidP="004A18E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У ребенка сбивается режим дня, режим питания и сна, он перестает заботиться о собственном здоровье;</w:t>
      </w:r>
    </w:p>
    <w:p w:rsidR="004A18EF" w:rsidRPr="004A18EF" w:rsidRDefault="004A18EF" w:rsidP="004A18E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Чтобы постоянно поддерживать себя в бодрствующем состоянии, ребенок начинает злоупотреблять кофе и другими энергетическими напитками;</w:t>
      </w:r>
    </w:p>
    <w:p w:rsidR="004A18EF" w:rsidRPr="004A18EF" w:rsidRDefault="004A18EF" w:rsidP="004A18E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Прием пищи происходит без отрыва от игры на компьютере;</w:t>
      </w:r>
    </w:p>
    <w:p w:rsidR="004A18EF" w:rsidRPr="004A18EF" w:rsidRDefault="004A18EF" w:rsidP="004A18E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Ощущение эмоционального подъема во время игры на компьтере;</w:t>
      </w:r>
    </w:p>
    <w:p w:rsidR="004A18EF" w:rsidRPr="004A18EF" w:rsidRDefault="004A18EF" w:rsidP="004A18E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Ограничение общения постоянным обсуждением компьютерной тематики с окружающими;</w:t>
      </w:r>
    </w:p>
    <w:p w:rsidR="004A18EF" w:rsidRPr="004A18EF" w:rsidRDefault="004A18EF" w:rsidP="004A18E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Нетерпение, предвкушение и продумывание заранее своего возвращения к компьютеру.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lastRenderedPageBreak/>
        <w:t>     Появление подобных признаков может сопровождаться нарушениями в работе желудочно-кишечного тракта, болевыми ощущениями в области позвоночника, лопаток, запястий рук. Кроме того, регулярное раздражение глазных яблок (при игре дети практически не моргают) может способствовать появлению головных болей и проблем со зрением. Нередко развивается бессонница и нервное истощение.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>Как предотвратить развитие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>компьютерной зависимости у детей.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    Важное влияние на личность ребенка оказывает стиль воспитания, который преобладает в семье.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    В настоящее время ученые выделяют</w:t>
      </w:r>
      <w:r w:rsidRPr="004A18EF">
        <w:rPr>
          <w:rStyle w:val="apple-converted-space"/>
          <w:color w:val="000000"/>
          <w:sz w:val="28"/>
          <w:szCs w:val="28"/>
        </w:rPr>
        <w:t> </w:t>
      </w:r>
      <w:r w:rsidRPr="004A18EF">
        <w:rPr>
          <w:color w:val="000000"/>
          <w:sz w:val="28"/>
          <w:szCs w:val="28"/>
        </w:rPr>
        <w:t>4 типа семей, провоцирующих развитие зависимости у подростков:</w:t>
      </w:r>
    </w:p>
    <w:p w:rsidR="004A18EF" w:rsidRPr="004A18EF" w:rsidRDefault="004A18EF" w:rsidP="004A18EF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>ТРАВМИРУЮЩАЯ СЕМЬЯ.</w:t>
      </w:r>
      <w:r w:rsidRPr="004A18EF">
        <w:rPr>
          <w:rStyle w:val="apple-converted-space"/>
          <w:color w:val="000000"/>
          <w:sz w:val="28"/>
          <w:szCs w:val="28"/>
        </w:rPr>
        <w:t> </w:t>
      </w:r>
      <w:r w:rsidRPr="004A18EF">
        <w:rPr>
          <w:color w:val="000000"/>
          <w:sz w:val="28"/>
          <w:szCs w:val="28"/>
        </w:rPr>
        <w:t>В такого рода семье ребенок отождествляется либо с агрессором, либо с жертвой, что сопровождается с чувством стыда и беспомощности. От этого состояния ребенок впоследствии будет пытаться избавиться с помощью какого-либо объекта зависимости (алкоголь, наркотики или компьютер)</w:t>
      </w:r>
    </w:p>
    <w:p w:rsidR="004A18EF" w:rsidRPr="004A18EF" w:rsidRDefault="004A18EF" w:rsidP="004A18EF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>НАВЯЗЧИВАЯ СЕМЬЯ.</w:t>
      </w:r>
      <w:r w:rsidRPr="004A18EF">
        <w:rPr>
          <w:rStyle w:val="apple-converted-space"/>
          <w:color w:val="000000"/>
          <w:sz w:val="28"/>
          <w:szCs w:val="28"/>
        </w:rPr>
        <w:t> </w:t>
      </w:r>
      <w:r w:rsidRPr="004A18EF">
        <w:rPr>
          <w:color w:val="000000"/>
          <w:sz w:val="28"/>
          <w:szCs w:val="28"/>
        </w:rPr>
        <w:t>Семья, возлагающая собственные грандиозные ожидания на ребенка и, таким образом, формирующая у него сильное эмоциональное напряжение, связанное со страхом не оправдать родительские ожидания.</w:t>
      </w:r>
    </w:p>
    <w:p w:rsidR="004A18EF" w:rsidRPr="004A18EF" w:rsidRDefault="004A18EF" w:rsidP="004A18EF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>ЛЖИВАЯ СЕМЬЯ.</w:t>
      </w:r>
      <w:r w:rsidRPr="004A18EF">
        <w:rPr>
          <w:rStyle w:val="apple-converted-space"/>
          <w:color w:val="000000"/>
          <w:sz w:val="28"/>
          <w:szCs w:val="28"/>
        </w:rPr>
        <w:t> </w:t>
      </w:r>
      <w:r w:rsidRPr="004A18EF">
        <w:rPr>
          <w:color w:val="000000"/>
          <w:sz w:val="28"/>
          <w:szCs w:val="28"/>
        </w:rPr>
        <w:t>В такой семье ребенок утрачивает чувство реальности и собственной личности, испытывает стыд, отчуждение и деперсонализацию.</w:t>
      </w:r>
    </w:p>
    <w:p w:rsidR="004A18EF" w:rsidRPr="004A18EF" w:rsidRDefault="004A18EF" w:rsidP="004A18EF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>НЕПОСЛЕДОВАТЕЛЬНАЯ СЕМЬЯ</w:t>
      </w:r>
      <w:r w:rsidRPr="004A18EF">
        <w:rPr>
          <w:color w:val="000000"/>
          <w:sz w:val="28"/>
          <w:szCs w:val="28"/>
        </w:rPr>
        <w:t>, когда родительские правила различаются и меняются на ходу, создавая у ребенка сильный эмоциональный дискомфорт.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jc w:val="center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  <w:r w:rsidRPr="004A18EF">
        <w:rPr>
          <w:rStyle w:val="a4"/>
          <w:color w:val="000000"/>
          <w:sz w:val="28"/>
          <w:szCs w:val="28"/>
        </w:rPr>
        <w:t>СОВЕТЫ РОДИТЕЛЯМ ПО ПРЕДОТВРАЩЕНИЮ РАЗВИТИЯ КОМПЬЮТЕРНОЙ ЗАВИСИМОСТИ У ДЕТЕЙ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    Часто причиной возникновения компьютерной зависимости у детей и подростков становятся неуверенность в себе и отсутствие возможности самовыражения. В таких случаях родители должны поддержать ребенка и помочь ему разобраться с возникшими проблемами.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lastRenderedPageBreak/>
        <w:t>     Абсолютно неправильно критиковать ребенка, проводящего слишком много времени за компьютером. Это может только углубить проблему и отдалить ребенка от родителей.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    Если ребенок страдает игровой завистью, нужно постараться понять его и в какой-то мере разделить его интерес к компьютерным играм. Это не только сблизит ребенка с родителями, но и увеличит его доверие к ним, а значит, ребенок с большей уверенностью будет следовать советам родителей и с большим доверием делиться с ними своими проблемами. Критика воспринимается ребенком, как отказ родителей понять его интересы и потому вызывает замкнутость и в некоторых случаях агрессию.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    Основной мерой предотвращения возникновения зависимости любого типа у детей является правильное воспитание ребенка. При этом важно не ограничивать детей в их действиях (например, запрещать те или иные игры), а объяснять, почему то или иное занятие или увлечение для него не желательно.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    Рекомендуется ограничивать доступ детей к играм и фильмам, основанным на насилии. В то же время если ребенок все же встретился с такой информацией нужно в доступной форме объяснить ему почему такая информация для него опасна и почему он не должен стремиться узнать ее. Категорический запрет того или иного вида информации безо всяких объяснений только увеличит интерес ребенка к этой информации, а существование запрета сделает невозможным обсуждение проблемы между родителями и ребенком.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   </w:t>
      </w:r>
      <w:r w:rsidRPr="004A18EF">
        <w:rPr>
          <w:rStyle w:val="apple-converted-space"/>
          <w:color w:val="000000"/>
          <w:sz w:val="28"/>
          <w:szCs w:val="28"/>
        </w:rPr>
        <w:t> </w:t>
      </w:r>
      <w:r w:rsidRPr="004A18EF">
        <w:rPr>
          <w:rStyle w:val="a4"/>
          <w:color w:val="000000"/>
          <w:sz w:val="28"/>
          <w:szCs w:val="28"/>
        </w:rPr>
        <w:t>Дети и подростки нуждаются в самовыражении. За не имением других средств выражения своих мыслей и энергии они обращаются к компьютеру и компьютерным играм, которые создают иллюзию реальности безграничных возможностей, лишенной ответственности. Такая иллюзия оказывает разрушительное действие на психику.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> P.S. от автора (Лободина Т.В.)</w:t>
      </w: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>Как уменьшить неприятные последствия долгой работы за компьютером?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     Существуют множество познавательных, развивающих игр. Виртуальная реальность при умелом использовании является полем для развития, познания и совершенствования человека. Это требование реальности. Но все хорошо в меру. Компьютер не должен заменять другие способы познания, развития и общения. Существует несколько простых правил использования компьютерной техники.</w:t>
      </w:r>
    </w:p>
    <w:p w:rsidR="004A18EF" w:rsidRPr="004A18EF" w:rsidRDefault="004A18EF" w:rsidP="004A18EF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lastRenderedPageBreak/>
        <w:t>Освещение при работе с компьютером</w:t>
      </w:r>
      <w:r w:rsidRPr="004A18EF">
        <w:rPr>
          <w:rStyle w:val="apple-converted-space"/>
          <w:b/>
          <w:bCs/>
          <w:color w:val="000000"/>
          <w:sz w:val="28"/>
          <w:szCs w:val="28"/>
        </w:rPr>
        <w:t> </w:t>
      </w:r>
      <w:r w:rsidRPr="004A18EF">
        <w:rPr>
          <w:color w:val="000000"/>
          <w:sz w:val="28"/>
          <w:szCs w:val="28"/>
        </w:rPr>
        <w:t>должно быть не слишком ярким, но и не отсутствовать совсем, идеальный вариант -</w:t>
      </w:r>
      <w:r w:rsidRPr="004A18EF">
        <w:rPr>
          <w:rStyle w:val="a4"/>
          <w:color w:val="000000"/>
          <w:sz w:val="28"/>
          <w:szCs w:val="28"/>
        </w:rPr>
        <w:t>приглушенный рассеянный свет</w:t>
      </w:r>
      <w:r w:rsidRPr="004A18EF">
        <w:rPr>
          <w:color w:val="000000"/>
          <w:sz w:val="28"/>
          <w:szCs w:val="28"/>
        </w:rPr>
        <w:t>.</w:t>
      </w:r>
    </w:p>
    <w:p w:rsidR="004A18EF" w:rsidRPr="004A18EF" w:rsidRDefault="004A18EF" w:rsidP="004A18EF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Поставьте стол так, чтобы</w:t>
      </w:r>
      <w:r w:rsidRPr="004A18EF">
        <w:rPr>
          <w:rStyle w:val="apple-converted-space"/>
          <w:color w:val="000000"/>
          <w:sz w:val="28"/>
          <w:szCs w:val="28"/>
        </w:rPr>
        <w:t> </w:t>
      </w:r>
      <w:r w:rsidRPr="004A18EF">
        <w:rPr>
          <w:rStyle w:val="a4"/>
          <w:color w:val="000000"/>
          <w:sz w:val="28"/>
          <w:szCs w:val="28"/>
        </w:rPr>
        <w:t>окно не оказалось перед вами.</w:t>
      </w:r>
      <w:r w:rsidRPr="004A18EF">
        <w:rPr>
          <w:rStyle w:val="apple-converted-space"/>
          <w:color w:val="000000"/>
          <w:sz w:val="28"/>
          <w:szCs w:val="28"/>
        </w:rPr>
        <w:t> </w:t>
      </w:r>
      <w:r w:rsidRPr="004A18EF">
        <w:rPr>
          <w:color w:val="000000"/>
          <w:sz w:val="28"/>
          <w:szCs w:val="28"/>
        </w:rPr>
        <w:t>Если это неизбежно, купите плотные шторы или жалюзи, которые отсекут свет. Если окно сбоку, решение то же - шторы, жалюзи. Можно купить козырек, одевающийся на монитор (такими козырьками комплектуют некоторые профессиональные мониторы, продают их и отдельно) или сделать его самому: возьмите картонную коробку, вырежьте из нее угол и оденьте на монитор. Козырек экранирует свет, контрастность изображения повышается, цветопередача становится более естественной, глаза устают меньше.</w:t>
      </w:r>
    </w:p>
    <w:p w:rsidR="004A18EF" w:rsidRPr="004A18EF" w:rsidRDefault="004A18EF" w:rsidP="004A18EF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>Экран монитора должен быть абсолютно чистым</w:t>
      </w:r>
      <w:r w:rsidRPr="004A18EF">
        <w:rPr>
          <w:color w:val="000000"/>
          <w:sz w:val="28"/>
          <w:szCs w:val="28"/>
        </w:rPr>
        <w:t>; если вы работаете в очках, они тоже должны быть абсолютно чистыми. Протирайте экран монитора жидкостью для чистки стекол (желательно с антистатическими добавками) минимум раз в неделю, следите за кристальной прозрачностью очков каждый день.</w:t>
      </w:r>
    </w:p>
    <w:p w:rsidR="004A18EF" w:rsidRPr="004A18EF" w:rsidRDefault="004A18EF" w:rsidP="004A18EF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>Располагайте монитор и клавиатуру на рабочем столе прямо</w:t>
      </w:r>
      <w:r w:rsidRPr="004A18EF">
        <w:rPr>
          <w:color w:val="000000"/>
          <w:sz w:val="28"/>
          <w:szCs w:val="28"/>
        </w:rPr>
        <w:t>, ни в коем случае не наискосок.</w:t>
      </w:r>
    </w:p>
    <w:p w:rsidR="004A18EF" w:rsidRPr="004A18EF" w:rsidRDefault="004A18EF" w:rsidP="004A18EF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>Центр экрана должен быть примерно на уровне ваших глаз.</w:t>
      </w:r>
      <w:r w:rsidRPr="004A18EF">
        <w:rPr>
          <w:rStyle w:val="apple-converted-space"/>
          <w:color w:val="000000"/>
          <w:sz w:val="28"/>
          <w:szCs w:val="28"/>
        </w:rPr>
        <w:t> </w:t>
      </w:r>
      <w:r w:rsidRPr="004A18EF">
        <w:rPr>
          <w:color w:val="000000"/>
          <w:sz w:val="28"/>
          <w:szCs w:val="28"/>
        </w:rPr>
        <w:t>Это разгрузит те группы глазных мышц, которые напряжены при обычном направлении взгляда - вниз или вперед. Держите голову прямо, без наклона вперед. Периодически на несколько секунд закрывайте веки, дайте мышцам глаз отдохнуть и расслабиться.</w:t>
      </w:r>
      <w:r w:rsidRPr="004A18EF">
        <w:rPr>
          <w:rStyle w:val="apple-converted-space"/>
          <w:color w:val="000000"/>
          <w:sz w:val="28"/>
          <w:szCs w:val="28"/>
        </w:rPr>
        <w:t> </w:t>
      </w:r>
      <w:r w:rsidRPr="004A18EF">
        <w:rPr>
          <w:color w:val="000000"/>
          <w:sz w:val="28"/>
          <w:szCs w:val="28"/>
        </w:rPr>
        <w:br/>
        <w:t>Иногда встречаются рекомендации использовать специальные очки, фильтры. Они действительно способны поднять какой-то из показателей видеосистемы, но только в ущерб другому показателю. Да и резонно ли платить 200 у.е. за очки (хорошие меньше не стоят), вместо того, чтобы купить за те же деньги приличный монитор?</w:t>
      </w:r>
    </w:p>
    <w:p w:rsidR="004A18EF" w:rsidRPr="004A18EF" w:rsidRDefault="004A18EF" w:rsidP="004A18EF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A18EF">
        <w:rPr>
          <w:rStyle w:val="a4"/>
          <w:color w:val="000000"/>
          <w:sz w:val="28"/>
          <w:szCs w:val="28"/>
        </w:rPr>
        <w:t>Экран монитора</w:t>
      </w:r>
      <w:r w:rsidRPr="004A18EF">
        <w:rPr>
          <w:rStyle w:val="apple-converted-space"/>
          <w:b/>
          <w:bCs/>
          <w:color w:val="000000"/>
          <w:sz w:val="28"/>
          <w:szCs w:val="28"/>
        </w:rPr>
        <w:t> </w:t>
      </w:r>
      <w:r w:rsidRPr="004A18EF">
        <w:rPr>
          <w:color w:val="000000"/>
          <w:sz w:val="28"/>
          <w:szCs w:val="28"/>
        </w:rPr>
        <w:t>должен быть</w:t>
      </w:r>
      <w:r w:rsidRPr="004A18EF">
        <w:rPr>
          <w:rStyle w:val="apple-converted-space"/>
          <w:color w:val="000000"/>
          <w:sz w:val="28"/>
          <w:szCs w:val="28"/>
        </w:rPr>
        <w:t> </w:t>
      </w:r>
      <w:r w:rsidRPr="004A18EF">
        <w:rPr>
          <w:rStyle w:val="a4"/>
          <w:color w:val="000000"/>
          <w:sz w:val="28"/>
          <w:szCs w:val="28"/>
        </w:rPr>
        <w:t>удален от глаз</w:t>
      </w:r>
      <w:r w:rsidRPr="004A18EF">
        <w:rPr>
          <w:rStyle w:val="apple-converted-space"/>
          <w:b/>
          <w:bCs/>
          <w:color w:val="000000"/>
          <w:sz w:val="28"/>
          <w:szCs w:val="28"/>
        </w:rPr>
        <w:t> </w:t>
      </w:r>
      <w:r w:rsidRPr="004A18EF">
        <w:rPr>
          <w:color w:val="000000"/>
          <w:sz w:val="28"/>
          <w:szCs w:val="28"/>
        </w:rPr>
        <w:t>минимум на 50-60 сантиметров. Если на таком расстоянии вы плохо видите изображение, выберите для работы шрифт большего размера. Если близорукость превышает 2-4 единицы, необходимо иметь две пары очков для работы "вблизи" и "для дали".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jc w:val="center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Вся жизнь – игра! Звонкая шутка Шекспира стала реальным девизом нашей жизни.</w:t>
      </w:r>
    </w:p>
    <w:p w:rsidR="004A18EF" w:rsidRPr="004A18EF" w:rsidRDefault="004A18EF" w:rsidP="004A18EF">
      <w:pPr>
        <w:pStyle w:val="a3"/>
        <w:shd w:val="clear" w:color="auto" w:fill="FFFFFF"/>
        <w:spacing w:before="30" w:beforeAutospacing="0" w:after="30" w:afterAutospacing="0"/>
        <w:jc w:val="center"/>
        <w:rPr>
          <w:color w:val="000000"/>
          <w:sz w:val="28"/>
          <w:szCs w:val="28"/>
        </w:rPr>
      </w:pPr>
      <w:r w:rsidRPr="004A18EF">
        <w:rPr>
          <w:color w:val="000000"/>
          <w:sz w:val="28"/>
          <w:szCs w:val="28"/>
        </w:rPr>
        <w:t> </w:t>
      </w:r>
    </w:p>
    <w:p w:rsidR="009E2FEA" w:rsidRPr="004A18EF" w:rsidRDefault="009E2FEA">
      <w:pPr>
        <w:rPr>
          <w:rFonts w:cs="Times New Roman"/>
          <w:sz w:val="28"/>
          <w:szCs w:val="28"/>
        </w:rPr>
      </w:pPr>
    </w:p>
    <w:sectPr w:rsidR="009E2FEA" w:rsidRPr="004A18EF" w:rsidSect="009E2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F71" w:rsidRDefault="001D2F71" w:rsidP="004A18EF">
      <w:r>
        <w:separator/>
      </w:r>
    </w:p>
  </w:endnote>
  <w:endnote w:type="continuationSeparator" w:id="1">
    <w:p w:rsidR="001D2F71" w:rsidRDefault="001D2F71" w:rsidP="004A1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F71" w:rsidRDefault="001D2F71" w:rsidP="004A18EF">
      <w:r>
        <w:separator/>
      </w:r>
    </w:p>
  </w:footnote>
  <w:footnote w:type="continuationSeparator" w:id="1">
    <w:p w:rsidR="001D2F71" w:rsidRDefault="001D2F71" w:rsidP="004A18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40AB1"/>
    <w:multiLevelType w:val="multilevel"/>
    <w:tmpl w:val="C68EE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7342B0"/>
    <w:multiLevelType w:val="multilevel"/>
    <w:tmpl w:val="1DC09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1A0180"/>
    <w:multiLevelType w:val="multilevel"/>
    <w:tmpl w:val="81D41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602198"/>
    <w:multiLevelType w:val="multilevel"/>
    <w:tmpl w:val="126C1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244ED0"/>
    <w:multiLevelType w:val="multilevel"/>
    <w:tmpl w:val="A6242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340569"/>
    <w:multiLevelType w:val="multilevel"/>
    <w:tmpl w:val="72CEE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C76C18"/>
    <w:multiLevelType w:val="multilevel"/>
    <w:tmpl w:val="F6501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18EF"/>
    <w:rsid w:val="001D2F71"/>
    <w:rsid w:val="004A18EF"/>
    <w:rsid w:val="00580127"/>
    <w:rsid w:val="009E2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A18EF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4">
    <w:name w:val="Strong"/>
    <w:basedOn w:val="a0"/>
    <w:uiPriority w:val="22"/>
    <w:qFormat/>
    <w:rsid w:val="004A18EF"/>
    <w:rPr>
      <w:b/>
      <w:bCs/>
    </w:rPr>
  </w:style>
  <w:style w:type="character" w:customStyle="1" w:styleId="apple-converted-space">
    <w:name w:val="apple-converted-space"/>
    <w:basedOn w:val="a0"/>
    <w:rsid w:val="004A18EF"/>
  </w:style>
  <w:style w:type="character" w:styleId="a5">
    <w:name w:val="Emphasis"/>
    <w:basedOn w:val="a0"/>
    <w:uiPriority w:val="20"/>
    <w:qFormat/>
    <w:rsid w:val="004A18EF"/>
    <w:rPr>
      <w:i/>
      <w:iCs/>
    </w:rPr>
  </w:style>
  <w:style w:type="paragraph" w:styleId="a6">
    <w:name w:val="header"/>
    <w:basedOn w:val="a"/>
    <w:link w:val="a7"/>
    <w:uiPriority w:val="99"/>
    <w:semiHidden/>
    <w:unhideWhenUsed/>
    <w:rsid w:val="004A18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A18EF"/>
  </w:style>
  <w:style w:type="paragraph" w:styleId="a8">
    <w:name w:val="footer"/>
    <w:basedOn w:val="a"/>
    <w:link w:val="a9"/>
    <w:uiPriority w:val="99"/>
    <w:semiHidden/>
    <w:unhideWhenUsed/>
    <w:rsid w:val="004A18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A18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6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2417</Words>
  <Characters>13781</Characters>
  <Application>Microsoft Office Word</Application>
  <DocSecurity>0</DocSecurity>
  <Lines>114</Lines>
  <Paragraphs>32</Paragraphs>
  <ScaleCrop>false</ScaleCrop>
  <Company/>
  <LinksUpToDate>false</LinksUpToDate>
  <CharactersWithSpaces>16166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2</cp:revision>
  <dcterms:created xsi:type="dcterms:W3CDTF">2014-02-03T07:21:00Z</dcterms:created>
  <dcterms:modified xsi:type="dcterms:W3CDTF">2014-02-03T07:23:00Z</dcterms:modified>
</cp:coreProperties>
</file>